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4cf7ccb9a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MONTEBELLO VINSELSKAP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3c04aa53001c46b0"/>
      <w:footerReference xmlns:r="http://schemas.openxmlformats.org/officeDocument/2006/relationships" w:type="default" r:id="R3b4661bc01a9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4aa53001c46b0" /><Relationship Type="http://schemas.openxmlformats.org/officeDocument/2006/relationships/footer" Target="/word/footer1.xml" Id="R3b4661bc01a9461b" /></Relationships>
</file>