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01005134b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BENTES SALONG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4166be755dab49cd"/>
      <w:footerReference xmlns:r="http://schemas.openxmlformats.org/officeDocument/2006/relationships" w:type="default" r:id="R3ef1dae998f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6be755dab49cd" /><Relationship Type="http://schemas.openxmlformats.org/officeDocument/2006/relationships/footer" Target="/word/footer1.xml" Id="R3ef1dae998fd4ae2" /></Relationships>
</file>