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3a887165004f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BENTES SALONG AS</w:t>
      </w:r>
    </w:p>
    <w:sectPr>
      <w:headerReference xmlns:r="http://schemas.openxmlformats.org/officeDocument/2006/relationships" w:type="default" r:id="R59cb84b7938f4a8a"/>
      <w:footerReference xmlns:r="http://schemas.openxmlformats.org/officeDocument/2006/relationships" w:type="default" r:id="Rd283454c3d7a47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BENTES SALONG AS   ·   Org.nr 990 841 977   ·   Svartøyveien 19A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BENTES SALONG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cb84b7938f4a8a" /><Relationship Type="http://schemas.openxmlformats.org/officeDocument/2006/relationships/footer" Target="/word/footer1.xml" Id="Rd283454c3d7a47ac" /></Relationships>
</file>