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c6a41c74d4b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BRYNES VEL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BRYNES VEL</w:t>
      </w:r>
    </w:p>
    <w:sectPr>
      <w:headerReference xmlns:r="http://schemas.openxmlformats.org/officeDocument/2006/relationships" w:type="default" r:id="Rae9a54b9b08e4d44"/>
      <w:footerReference xmlns:r="http://schemas.openxmlformats.org/officeDocument/2006/relationships" w:type="default" r:id="R09edd23034114b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9a54b9b08e4d44" /><Relationship Type="http://schemas.openxmlformats.org/officeDocument/2006/relationships/footer" Target="/word/footer1.xml" Id="R09edd23034114bde" /></Relationships>
</file>