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de78f07b6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STORBOTN NÆRING AS</w:t>
      </w:r>
    </w:p>
    <w:sectPr>
      <w:headerReference xmlns:r="http://schemas.openxmlformats.org/officeDocument/2006/relationships" w:type="default" r:id="Rb4bddff816214241"/>
      <w:footerReference xmlns:r="http://schemas.openxmlformats.org/officeDocument/2006/relationships" w:type="default" r:id="Rdba9c0af5ca4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STORBOTN NÆRING AS   ·   Org.nr 990 633 258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STORBOTN NÆRING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ddff816214241" /><Relationship Type="http://schemas.openxmlformats.org/officeDocument/2006/relationships/footer" Target="/word/footer1.xml" Id="Rdba9c0af5ca4489d" /></Relationships>
</file>