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e40fb00e0348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LUND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LUND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156f34c5704973"/>
      <w:footerReference xmlns:r="http://schemas.openxmlformats.org/officeDocument/2006/relationships" w:type="default" r:id="R846b2b6c7e454c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CAPITAL AS   ·   Org.nr 990 481 733   ·   Saltverksveien 10A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156f34c5704973" /><Relationship Type="http://schemas.openxmlformats.org/officeDocument/2006/relationships/footer" Target="/word/footer1.xml" Id="R846b2b6c7e454cac" /></Relationships>
</file>