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1cc714453a4f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Biri,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 LUND HOLDING AS</w:t>
      </w:r>
    </w:p>
    <w:sectPr>
      <w:headerReference xmlns:r="http://schemas.openxmlformats.org/officeDocument/2006/relationships" w:type="default" r:id="R23a2649bcf2d4ebb"/>
      <w:footerReference xmlns:r="http://schemas.openxmlformats.org/officeDocument/2006/relationships" w:type="default" r:id="Rafc5667a9ab04d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 LUND HOLDING AS   ·   Org.nr 990 478 058   ·   Honnevegen 55   ·   2836 BIRI   ·   oddrun@regnskapsconsult.no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 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a2649bcf2d4ebb" /><Relationship Type="http://schemas.openxmlformats.org/officeDocument/2006/relationships/footer" Target="/word/footer1.xml" Id="Rafc5667a9ab04d93" /></Relationships>
</file>