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0b27d6f35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3f79442d64f28"/>
      <w:footerReference xmlns:r="http://schemas.openxmlformats.org/officeDocument/2006/relationships" w:type="default" r:id="R6919a3c2087e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EFTF AS   ·   Org.nr 990 459 339   ·   Monavegen 3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3f79442d64f28" /><Relationship Type="http://schemas.openxmlformats.org/officeDocument/2006/relationships/footer" Target="/word/footer1.xml" Id="R6919a3c2087e4902" /></Relationships>
</file>