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3c53e72f2b4a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SPIDER INVEST AS, org.nr 990 330 166,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SPIDER INVEST AS</w:t>
      </w:r>
    </w:p>
    <w:sectPr>
      <w:headerReference xmlns:r="http://schemas.openxmlformats.org/officeDocument/2006/relationships" w:type="default" r:id="Reb9981cf67fb444d"/>
      <w:footerReference xmlns:r="http://schemas.openxmlformats.org/officeDocument/2006/relationships" w:type="default" r:id="R5d69dea0e6664d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SPIDER INVEST AS   ·   Org.nr 990 330 166   ·   Åsliveien 15B   ·   1178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SPIDER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9981cf67fb444d" /><Relationship Type="http://schemas.openxmlformats.org/officeDocument/2006/relationships/footer" Target="/word/footer1.xml" Id="R5d69dea0e6664df4" /></Relationships>
</file>