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b8fdc305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SPIDER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efa45f2e78704c33"/>
      <w:footerReference xmlns:r="http://schemas.openxmlformats.org/officeDocument/2006/relationships" w:type="default" r:id="R9008f0fc1572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45f2e78704c33" /><Relationship Type="http://schemas.openxmlformats.org/officeDocument/2006/relationships/footer" Target="/word/footer1.xml" Id="R9008f0fc15724770" /></Relationships>
</file>