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b26b21072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BIRGER N. HAUG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Nesbru,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BIRGER N. HAUG HOLDING AS</w:t>
      </w:r>
    </w:p>
    <w:sectPr>
      <w:headerReference xmlns:r="http://schemas.openxmlformats.org/officeDocument/2006/relationships" w:type="default" r:id="R294ee6252e22449d"/>
      <w:footerReference xmlns:r="http://schemas.openxmlformats.org/officeDocument/2006/relationships" w:type="default" r:id="Rb3f56000259d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N. HAUG HOLDING AS   ·   Org.nr 990 281 041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N.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ee6252e22449d" /><Relationship Type="http://schemas.openxmlformats.org/officeDocument/2006/relationships/footer" Target="/word/footer1.xml" Id="Rb3f56000259d4793" /></Relationships>
</file>