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2175bfb28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500c83b1803446e0"/>
      <w:footerReference xmlns:r="http://schemas.openxmlformats.org/officeDocument/2006/relationships" w:type="default" r:id="Rb8401af8be70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c83b1803446e0" /><Relationship Type="http://schemas.openxmlformats.org/officeDocument/2006/relationships/footer" Target="/word/footer1.xml" Id="Rb8401af8be704010" /></Relationships>
</file>