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4cd04c6a944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INCREMENTO AS</w:t>
      </w:r>
    </w:p>
    <w:sectPr>
      <w:headerReference xmlns:r="http://schemas.openxmlformats.org/officeDocument/2006/relationships" w:type="default" r:id="R4a2e1945fa374f26"/>
      <w:footerReference xmlns:r="http://schemas.openxmlformats.org/officeDocument/2006/relationships" w:type="default" r:id="Re6ed064f0f16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INCREMENTO AS   ·   Org.nr 990 055 947   ·   Fridtjof Nansens vei 76B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INCREMENTO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e1945fa374f26" /><Relationship Type="http://schemas.openxmlformats.org/officeDocument/2006/relationships/footer" Target="/word/footer1.xml" Id="Re6ed064f0f1647f0" /></Relationships>
</file>