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fc282e837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RÅDYRKROKEN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5d2731c1090541bb"/>
      <w:footerReference xmlns:r="http://schemas.openxmlformats.org/officeDocument/2006/relationships" w:type="default" r:id="Rce38affe4ebd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731c1090541bb" /><Relationship Type="http://schemas.openxmlformats.org/officeDocument/2006/relationships/footer" Target="/word/footer1.xml" Id="Rce38affe4ebd4590" /></Relationships>
</file>