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531f92b02e40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EISGUL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EISGUL AS</w:t>
      </w:r>
    </w:p>
    <w:sectPr>
      <w:headerReference xmlns:r="http://schemas.openxmlformats.org/officeDocument/2006/relationships" w:type="default" r:id="R58c8fcdd78394ab9"/>
      <w:footerReference xmlns:r="http://schemas.openxmlformats.org/officeDocument/2006/relationships" w:type="default" r:id="R83b45be3d7764d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8fcdd78394ab9" /><Relationship Type="http://schemas.openxmlformats.org/officeDocument/2006/relationships/footer" Target="/word/footer1.xml" Id="R83b45be3d7764d7c" /></Relationships>
</file>