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5b481ba3e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EISGUL AS, org.nr 990 033 293,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3db418d182a24677"/>
      <w:footerReference xmlns:r="http://schemas.openxmlformats.org/officeDocument/2006/relationships" w:type="default" r:id="R5cfa244f4686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418d182a24677" /><Relationship Type="http://schemas.openxmlformats.org/officeDocument/2006/relationships/footer" Target="/word/footer1.xml" Id="R5cfa244f468643dd" /></Relationships>
</file>