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e04fc56457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DVI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DVI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5ea9ccafe245aa"/>
      <w:footerReference xmlns:r="http://schemas.openxmlformats.org/officeDocument/2006/relationships" w:type="default" r:id="R065606921ef6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DVI SERVICE AS   ·   Org.nr 989 999 419   ·   Odd Fellow gården, Gate 1 228   ·   6700 MÅLØY   ·   Tlf. 57 84 99 70   ·   post@dvi-service.no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DVI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ea9ccafe245aa" /><Relationship Type="http://schemas.openxmlformats.org/officeDocument/2006/relationships/footer" Target="/word/footer1.xml" Id="R065606921ef6408c" /></Relationships>
</file>