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50ce932724e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VALOGIANT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62b66c20028e4258"/>
      <w:footerReference xmlns:r="http://schemas.openxmlformats.org/officeDocument/2006/relationships" w:type="default" r:id="Rf6d6f6ecbba9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66c20028e4258" /><Relationship Type="http://schemas.openxmlformats.org/officeDocument/2006/relationships/footer" Target="/word/footer1.xml" Id="Rf6d6f6ecbba944af" /></Relationships>
</file>