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167f6009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8adc5fbddcfb499c"/>
      <w:footerReference xmlns:r="http://schemas.openxmlformats.org/officeDocument/2006/relationships" w:type="default" r:id="R668fdcca885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5fbddcfb499c" /><Relationship Type="http://schemas.openxmlformats.org/officeDocument/2006/relationships/footer" Target="/word/footer1.xml" Id="R668fdcca885b46d9" /></Relationships>
</file>