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b08af2c44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KRONPRINSENSGT.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KRONPRINSENSGT.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Brekkestø,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e622dbb604c49d9"/>
      <w:footerReference xmlns:r="http://schemas.openxmlformats.org/officeDocument/2006/relationships" w:type="default" r:id="Ra7e106de6e64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22dbb604c49d9" /><Relationship Type="http://schemas.openxmlformats.org/officeDocument/2006/relationships/footer" Target="/word/footer1.xml" Id="Ra7e106de6e644297" /></Relationships>
</file>