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ae687d8a0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POSITIV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ed60fa894f9548bc"/>
      <w:footerReference xmlns:r="http://schemas.openxmlformats.org/officeDocument/2006/relationships" w:type="default" r:id="R687d56be362e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0fa894f9548bc" /><Relationship Type="http://schemas.openxmlformats.org/officeDocument/2006/relationships/footer" Target="/word/footer1.xml" Id="R687d56be362e4051" /></Relationships>
</file>