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e09a248a4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NJORD BUSINESS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NJORD BUSINESS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0aa85acca4d13"/>
      <w:footerReference xmlns:r="http://schemas.openxmlformats.org/officeDocument/2006/relationships" w:type="default" r:id="R3eed71a3bdd8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0aa85acca4d13" /><Relationship Type="http://schemas.openxmlformats.org/officeDocument/2006/relationships/footer" Target="/word/footer1.xml" Id="R3eed71a3bdd8408b" /></Relationships>
</file>