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eb9418a691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STEINBRÅTEN TRANSPORT AS</w:t>
      </w:r>
    </w:p>
    <w:sectPr>
      <w:headerReference xmlns:r="http://schemas.openxmlformats.org/officeDocument/2006/relationships" w:type="default" r:id="R3c687340d5694be5"/>
      <w:footerReference xmlns:r="http://schemas.openxmlformats.org/officeDocument/2006/relationships" w:type="default" r:id="R48972e991aa74a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687340d5694be5" /><Relationship Type="http://schemas.openxmlformats.org/officeDocument/2006/relationships/footer" Target="/word/footer1.xml" Id="R48972e991aa74a8b" /></Relationships>
</file>