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c48a91c0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CHILLY SPORTS AS</w:t>
      </w:r>
    </w:p>
    <w:sectPr>
      <w:headerReference xmlns:r="http://schemas.openxmlformats.org/officeDocument/2006/relationships" w:type="default" r:id="Rdcd1d845c7364f33"/>
      <w:footerReference xmlns:r="http://schemas.openxmlformats.org/officeDocument/2006/relationships" w:type="default" r:id="Rc3d6ff166eda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1d845c7364f33" /><Relationship Type="http://schemas.openxmlformats.org/officeDocument/2006/relationships/footer" Target="/word/footer1.xml" Id="Rc3d6ff166eda47e7" /></Relationships>
</file>