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d65914b1bb482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MALTHO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MALTHO AS</w:t>
      </w:r>
    </w:p>
    <w:sectPr>
      <w:headerReference xmlns:r="http://schemas.openxmlformats.org/officeDocument/2006/relationships" w:type="default" r:id="Rf924a72a709b449a"/>
      <w:footerReference xmlns:r="http://schemas.openxmlformats.org/officeDocument/2006/relationships" w:type="default" r:id="Re77a38dd44d74f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MALTHO AS   ·   Org.nr 989 395 416   ·   Wolffs gate 18   ·   5006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MALTHO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24a72a709b449a" /><Relationship Type="http://schemas.openxmlformats.org/officeDocument/2006/relationships/footer" Target="/word/footer1.xml" Id="Re77a38dd44d74f6f" /></Relationships>
</file>