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485ff852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977aa15526f745e4"/>
      <w:footerReference xmlns:r="http://schemas.openxmlformats.org/officeDocument/2006/relationships" w:type="default" r:id="R591acce545a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aa15526f745e4" /><Relationship Type="http://schemas.openxmlformats.org/officeDocument/2006/relationships/footer" Target="/word/footer1.xml" Id="R591acce545a94c93" /></Relationships>
</file>