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738d4015094f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SEMPRA AS.</w:t>
      </w:r>
    </w:p>
    <w:sectPr>
      <w:headerReference xmlns:r="http://schemas.openxmlformats.org/officeDocument/2006/relationships" w:type="default" r:id="R75da624575d44000"/>
      <w:footerReference xmlns:r="http://schemas.openxmlformats.org/officeDocument/2006/relationships" w:type="default" r:id="R77b8a7a65ba04f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SEMPRA AS   ·   Org.nr 989 310 690   ·   General Krohgs vei 11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SEMPRA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da624575d44000" /><Relationship Type="http://schemas.openxmlformats.org/officeDocument/2006/relationships/footer" Target="/word/footer1.xml" Id="R77b8a7a65ba04f74" /></Relationships>
</file>