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c3b3a71a4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SEMPRA AS, org.nr 989 310 690,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13dbbdd524004c93"/>
      <w:footerReference xmlns:r="http://schemas.openxmlformats.org/officeDocument/2006/relationships" w:type="default" r:id="R3e32f801aa46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bdd524004c93" /><Relationship Type="http://schemas.openxmlformats.org/officeDocument/2006/relationships/footer" Target="/word/footer1.xml" Id="R3e32f801aa464c6e" /></Relationships>
</file>