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b41dde43f45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NES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NES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3dab9963bb74656"/>
      <w:footerReference xmlns:r="http://schemas.openxmlformats.org/officeDocument/2006/relationships" w:type="default" r:id="Rf85debf3f6c6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INVEST AS   ·   Org.nr 989 304 518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ab9963bb74656" /><Relationship Type="http://schemas.openxmlformats.org/officeDocument/2006/relationships/footer" Target="/word/footer1.xml" Id="Rf85debf3f6c64b9d" /></Relationships>
</file>