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62012ef6f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31192b76b52043e9"/>
      <w:footerReference xmlns:r="http://schemas.openxmlformats.org/officeDocument/2006/relationships" w:type="default" r:id="Ra26b54707de4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92b76b52043e9" /><Relationship Type="http://schemas.openxmlformats.org/officeDocument/2006/relationships/footer" Target="/word/footer1.xml" Id="Ra26b54707de44462" /></Relationships>
</file>