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2752306d5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TRONDHEIM AS, org.nr 989 299 352,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9ac254d332134d16"/>
      <w:footerReference xmlns:r="http://schemas.openxmlformats.org/officeDocument/2006/relationships" w:type="default" r:id="R1076a6621280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254d332134d16" /><Relationship Type="http://schemas.openxmlformats.org/officeDocument/2006/relationships/footer" Target="/word/footer1.xml" Id="R1076a66212804266" /></Relationships>
</file>