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24547fd64e45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OMEGA REGNSKAP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OMEGA REGNSKAP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9d1205ef184f25"/>
      <w:footerReference xmlns:r="http://schemas.openxmlformats.org/officeDocument/2006/relationships" w:type="default" r:id="R844be726a44d41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OMEGA REGNSKAP OG RÅDGIVNING AS   ·   Org.nr 989 286 390   ·   2 etg, Øvre Kråkenes 115   ·   5152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OMEGA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9d1205ef184f25" /><Relationship Type="http://schemas.openxmlformats.org/officeDocument/2006/relationships/footer" Target="/word/footer1.xml" Id="R844be726a44d4136" /></Relationships>
</file>