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8112de9e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NONO AS, org.nr 989 273 612,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f9ec83c854744bdb"/>
      <w:footerReference xmlns:r="http://schemas.openxmlformats.org/officeDocument/2006/relationships" w:type="default" r:id="R826705a82b86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c83c854744bdb" /><Relationship Type="http://schemas.openxmlformats.org/officeDocument/2006/relationships/footer" Target="/word/footer1.xml" Id="R826705a82b864343" /></Relationships>
</file>