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3032ac8e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14fac2f6a4f749ed"/>
      <w:footerReference xmlns:r="http://schemas.openxmlformats.org/officeDocument/2006/relationships" w:type="default" r:id="Rec0e67a826c1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ac2f6a4f749ed" /><Relationship Type="http://schemas.openxmlformats.org/officeDocument/2006/relationships/footer" Target="/word/footer1.xml" Id="Rec0e67a826c14adc" /></Relationships>
</file>