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bc39d9dbcc48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BÅRD GUNDERSEN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Longyearbyen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Longyearbyen,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BÅRD GUNDERSEN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0521c23916425b"/>
      <w:footerReference xmlns:r="http://schemas.openxmlformats.org/officeDocument/2006/relationships" w:type="default" r:id="R8c837a020fd341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BÅRD GUNDERSEN INVEST AS   ·   Org.nr 989 250 477   ·   Sjøområdet   ·   9170 LONGYEARBYEN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BÅRD GUNDERSEN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0521c23916425b" /><Relationship Type="http://schemas.openxmlformats.org/officeDocument/2006/relationships/footer" Target="/word/footer1.xml" Id="R8c837a020fd341c8" /></Relationships>
</file>