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3633e477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MARIANNE-LUND AS, org.nr 989 249 800,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ba3f10dd4e2c43e4"/>
      <w:footerReference xmlns:r="http://schemas.openxmlformats.org/officeDocument/2006/relationships" w:type="default" r:id="R07b893b797a8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f10dd4e2c43e4" /><Relationship Type="http://schemas.openxmlformats.org/officeDocument/2006/relationships/footer" Target="/word/footer1.xml" Id="R07b893b797a84e05" /></Relationships>
</file>