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c92406fa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AS</w:t>
      </w:r>
    </w:p>
    <w:sectPr>
      <w:headerReference xmlns:r="http://schemas.openxmlformats.org/officeDocument/2006/relationships" w:type="default" r:id="Ra79d3e2a581245e8"/>
      <w:footerReference xmlns:r="http://schemas.openxmlformats.org/officeDocument/2006/relationships" w:type="default" r:id="R6d1a10994b05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d3e2a581245e8" /><Relationship Type="http://schemas.openxmlformats.org/officeDocument/2006/relationships/footer" Target="/word/footer1.xml" Id="R6d1a10994b0541df" /></Relationships>
</file>