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4259d215f45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AEK INVEST AS</w:t>
      </w:r>
    </w:p>
    <w:sectPr>
      <w:headerReference xmlns:r="http://schemas.openxmlformats.org/officeDocument/2006/relationships" w:type="default" r:id="R214c4ae7809e4a81"/>
      <w:footerReference xmlns:r="http://schemas.openxmlformats.org/officeDocument/2006/relationships" w:type="default" r:id="R156714648888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AEK INVEST AS   ·   Org.nr 989 248 499   ·   Lienveien 41B   ·   3678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c4ae7809e4a81" /><Relationship Type="http://schemas.openxmlformats.org/officeDocument/2006/relationships/footer" Target="/word/footer1.xml" Id="R156714648888485d" /></Relationships>
</file>