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361b0625349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PETTER LUND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PETTER LUND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a4d362e09d7472b"/>
      <w:footerReference xmlns:r="http://schemas.openxmlformats.org/officeDocument/2006/relationships" w:type="default" r:id="R6614acce44de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d362e09d7472b" /><Relationship Type="http://schemas.openxmlformats.org/officeDocument/2006/relationships/footer" Target="/word/footer1.xml" Id="R6614acce44de49ff" /></Relationships>
</file>