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5395d9fcf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SVANEN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581eaf9ba3214bfc"/>
      <w:footerReference xmlns:r="http://schemas.openxmlformats.org/officeDocument/2006/relationships" w:type="default" r:id="Rba5357b0f97b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eaf9ba3214bfc" /><Relationship Type="http://schemas.openxmlformats.org/officeDocument/2006/relationships/footer" Target="/word/footer1.xml" Id="Rba5357b0f97b4960" /></Relationships>
</file>