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a798285f5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TIMETO AS, org.nr 989 239 449,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157d703988b44979"/>
      <w:footerReference xmlns:r="http://schemas.openxmlformats.org/officeDocument/2006/relationships" w:type="default" r:id="Rf555f07ef1d6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d703988b44979" /><Relationship Type="http://schemas.openxmlformats.org/officeDocument/2006/relationships/footer" Target="/word/footer1.xml" Id="Rf555f07ef1d64e68" /></Relationships>
</file>