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e78066985c4c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TROMMAKLAKKEN AS</w:t>
      </w:r>
    </w:p>
    <w:sectPr>
      <w:headerReference xmlns:r="http://schemas.openxmlformats.org/officeDocument/2006/relationships" w:type="default" r:id="R77cff80e59ba44cc"/>
      <w:footerReference xmlns:r="http://schemas.openxmlformats.org/officeDocument/2006/relationships" w:type="default" r:id="Raf835ba29687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cff80e59ba44cc" /><Relationship Type="http://schemas.openxmlformats.org/officeDocument/2006/relationships/footer" Target="/word/footer1.xml" Id="Raf835ba296874582" /></Relationships>
</file>