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2d5d2dfde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TROMMAKLAKKEN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TROMMAKLAKKEN AS</w:t>
      </w:r>
    </w:p>
    <w:sectPr>
      <w:headerReference xmlns:r="http://schemas.openxmlformats.org/officeDocument/2006/relationships" w:type="default" r:id="Rb2e94a0193cc46d7"/>
      <w:footerReference xmlns:r="http://schemas.openxmlformats.org/officeDocument/2006/relationships" w:type="default" r:id="Rd4e2780f1700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94a0193cc46d7" /><Relationship Type="http://schemas.openxmlformats.org/officeDocument/2006/relationships/footer" Target="/word/footer1.xml" Id="Rd4e2780f17004aa1" /></Relationships>
</file>