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59fb130b0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ØSTER-RIISØER INVESTERINGSCOMPAGNIE AS, org.nr 989 239 015,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b7573676113b4fc7"/>
      <w:footerReference xmlns:r="http://schemas.openxmlformats.org/officeDocument/2006/relationships" w:type="default" r:id="R2d66c026742a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73676113b4fc7" /><Relationship Type="http://schemas.openxmlformats.org/officeDocument/2006/relationships/footer" Target="/word/footer1.xml" Id="R2d66c026742a41fc" /></Relationships>
</file>