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60bb1a24cc43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 DAHL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 DAHL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d92b0ddd0341a4"/>
      <w:footerReference xmlns:r="http://schemas.openxmlformats.org/officeDocument/2006/relationships" w:type="default" r:id="R3e24e78186df4f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 DAHL ENGINEERING AS   ·   Org.nr 989 236 148   ·   Sogstieika 35   ·   1446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 DAHL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d92b0ddd0341a4" /><Relationship Type="http://schemas.openxmlformats.org/officeDocument/2006/relationships/footer" Target="/word/footer1.xml" Id="R3e24e78186df4fd4" /></Relationships>
</file>