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664ec9371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FIRDA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abb63a7e9f97486e"/>
      <w:footerReference xmlns:r="http://schemas.openxmlformats.org/officeDocument/2006/relationships" w:type="default" r:id="R857712eca894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63a7e9f97486e" /><Relationship Type="http://schemas.openxmlformats.org/officeDocument/2006/relationships/footer" Target="/word/footer1.xml" Id="R857712eca89448bc" /></Relationships>
</file>