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981fda4f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021802826918412c"/>
      <w:footerReference xmlns:r="http://schemas.openxmlformats.org/officeDocument/2006/relationships" w:type="default" r:id="R7f0f37236343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02826918412c" /><Relationship Type="http://schemas.openxmlformats.org/officeDocument/2006/relationships/footer" Target="/word/footer1.xml" Id="R7f0f37236343440f" /></Relationships>
</file>