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b5838774c44d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BORGANO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BORGANO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c4be6aebc04a5b"/>
      <w:footerReference xmlns:r="http://schemas.openxmlformats.org/officeDocument/2006/relationships" w:type="default" r:id="Rb5253a322adb48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BORGANO AS   ·   Org.nr 989 227 599   ·   Nygaards alle 3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BORGANO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c4be6aebc04a5b" /><Relationship Type="http://schemas.openxmlformats.org/officeDocument/2006/relationships/footer" Target="/word/footer1.xml" Id="Rb5253a322adb48f8" /></Relationships>
</file>