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64ac6aaa24b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BRULI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Flekkefjord,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6a058266b6b74548"/>
      <w:footerReference xmlns:r="http://schemas.openxmlformats.org/officeDocument/2006/relationships" w:type="default" r:id="Rc9c7bc58c605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58266b6b74548" /><Relationship Type="http://schemas.openxmlformats.org/officeDocument/2006/relationships/footer" Target="/word/footer1.xml" Id="Rc9c7bc58c6054aa3" /></Relationships>
</file>