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ac200d341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6e51b0868be64bbb"/>
      <w:footerReference xmlns:r="http://schemas.openxmlformats.org/officeDocument/2006/relationships" w:type="default" r:id="R5d5b986c2f5e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1b0868be64bbb" /><Relationship Type="http://schemas.openxmlformats.org/officeDocument/2006/relationships/footer" Target="/word/footer1.xml" Id="R5d5b986c2f5e4906" /></Relationships>
</file>